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E8" w:rsidRPr="00A35FD6" w:rsidRDefault="008740A7" w:rsidP="00004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</w:t>
      </w:r>
      <w:r w:rsidR="00B1045B">
        <w:t xml:space="preserve">  </w:t>
      </w:r>
      <w:r w:rsidR="00004EE8" w:rsidRPr="00A35FD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 общеобразовательное </w:t>
      </w:r>
      <w:r w:rsidR="00004EE8" w:rsidRPr="00A35FD6">
        <w:rPr>
          <w:rFonts w:ascii="Times New Roman" w:hAnsi="Times New Roman" w:cs="Times New Roman"/>
          <w:b/>
          <w:bCs/>
          <w:sz w:val="28"/>
          <w:szCs w:val="28"/>
        </w:rPr>
        <w:t>учреждение</w:t>
      </w:r>
    </w:p>
    <w:p w:rsidR="00004EE8" w:rsidRPr="00A35FD6" w:rsidRDefault="00004EE8" w:rsidP="00004E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FD6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 села Макарово </w:t>
      </w:r>
    </w:p>
    <w:p w:rsidR="00004EE8" w:rsidRPr="00A35FD6" w:rsidRDefault="00004EE8" w:rsidP="00004EE8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A35FD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муниципального района </w:t>
      </w:r>
      <w:proofErr w:type="spellStart"/>
      <w:r w:rsidRPr="00A35FD6">
        <w:rPr>
          <w:rFonts w:ascii="Times New Roman" w:hAnsi="Times New Roman" w:cs="Times New Roman"/>
          <w:b/>
          <w:bCs/>
          <w:sz w:val="28"/>
          <w:szCs w:val="28"/>
        </w:rPr>
        <w:t>Ишимбайский</w:t>
      </w:r>
      <w:proofErr w:type="spellEnd"/>
      <w:r w:rsidRPr="00A35FD6">
        <w:rPr>
          <w:rFonts w:ascii="Times New Roman" w:hAnsi="Times New Roman" w:cs="Times New Roman"/>
          <w:b/>
          <w:bCs/>
          <w:sz w:val="28"/>
          <w:szCs w:val="28"/>
        </w:rPr>
        <w:t xml:space="preserve"> район РБ</w:t>
      </w:r>
    </w:p>
    <w:p w:rsidR="00004EE8" w:rsidRPr="00A35FD6" w:rsidRDefault="00004EE8" w:rsidP="00004EE8">
      <w:pPr>
        <w:widowControl w:val="0"/>
        <w:spacing w:after="0" w:line="240" w:lineRule="auto"/>
        <w:ind w:right="720"/>
        <w:jc w:val="center"/>
        <w:rPr>
          <w:rFonts w:ascii="Times New Roman" w:hAnsi="Times New Roman" w:cs="Times New Roman"/>
          <w:sz w:val="20"/>
          <w:szCs w:val="20"/>
        </w:rPr>
      </w:pPr>
    </w:p>
    <w:p w:rsidR="00004EE8" w:rsidRPr="00A35FD6" w:rsidRDefault="00004EE8" w:rsidP="00004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EE8" w:rsidRPr="00A35FD6" w:rsidRDefault="00004EE8" w:rsidP="00004EE8">
      <w:pPr>
        <w:tabs>
          <w:tab w:val="left" w:pos="5850"/>
        </w:tabs>
        <w:spacing w:after="0" w:line="240" w:lineRule="auto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A35FD6">
        <w:rPr>
          <w:rFonts w:ascii="Times New Roman" w:hAnsi="Times New Roman" w:cs="Times New Roman"/>
        </w:rPr>
        <w:t>«СОГЛАСОВАНО»:</w:t>
      </w:r>
      <w:r w:rsidRPr="00A35FD6">
        <w:rPr>
          <w:rFonts w:ascii="Times New Roman" w:hAnsi="Times New Roman" w:cs="Times New Roman"/>
        </w:rPr>
        <w:tab/>
        <w:t>«УТВЕРЖДАЮ»</w:t>
      </w:r>
    </w:p>
    <w:p w:rsidR="00004EE8" w:rsidRPr="00A35FD6" w:rsidRDefault="00004EE8" w:rsidP="00004EE8">
      <w:pPr>
        <w:tabs>
          <w:tab w:val="left" w:pos="5850"/>
        </w:tabs>
        <w:spacing w:after="0" w:line="240" w:lineRule="auto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A35FD6">
        <w:rPr>
          <w:rFonts w:ascii="Times New Roman" w:hAnsi="Times New Roman" w:cs="Times New Roman"/>
        </w:rPr>
        <w:t>Председатель профкома</w:t>
      </w:r>
      <w:r w:rsidRPr="00A35FD6">
        <w:rPr>
          <w:rFonts w:ascii="Times New Roman" w:hAnsi="Times New Roman" w:cs="Times New Roman"/>
        </w:rPr>
        <w:tab/>
        <w:t xml:space="preserve">Директор </w:t>
      </w:r>
    </w:p>
    <w:p w:rsidR="00004EE8" w:rsidRPr="00A35FD6" w:rsidRDefault="00004EE8" w:rsidP="00004EE8">
      <w:pPr>
        <w:tabs>
          <w:tab w:val="left" w:pos="5850"/>
        </w:tabs>
        <w:spacing w:after="0" w:line="240" w:lineRule="auto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A35FD6">
        <w:rPr>
          <w:rFonts w:ascii="Times New Roman" w:hAnsi="Times New Roman" w:cs="Times New Roman"/>
        </w:rPr>
        <w:t>______________</w:t>
      </w:r>
      <w:proofErr w:type="spellStart"/>
      <w:r w:rsidRPr="00A35FD6">
        <w:rPr>
          <w:rFonts w:ascii="Times New Roman" w:hAnsi="Times New Roman" w:cs="Times New Roman"/>
        </w:rPr>
        <w:t>Р.Г.Мухъянова</w:t>
      </w:r>
      <w:proofErr w:type="spellEnd"/>
      <w:r w:rsidRPr="00A35FD6">
        <w:rPr>
          <w:rFonts w:ascii="Times New Roman" w:hAnsi="Times New Roman" w:cs="Times New Roman"/>
        </w:rPr>
        <w:tab/>
        <w:t>___________</w:t>
      </w:r>
      <w:proofErr w:type="spellStart"/>
      <w:r w:rsidRPr="00A35FD6">
        <w:rPr>
          <w:rFonts w:ascii="Times New Roman" w:hAnsi="Times New Roman" w:cs="Times New Roman"/>
        </w:rPr>
        <w:t>Г.Р.Хисматуллина</w:t>
      </w:r>
      <w:proofErr w:type="spellEnd"/>
    </w:p>
    <w:p w:rsidR="00004EE8" w:rsidRPr="00A35FD6" w:rsidRDefault="00004EE8" w:rsidP="00004EE8">
      <w:pPr>
        <w:tabs>
          <w:tab w:val="left" w:pos="5850"/>
        </w:tabs>
        <w:spacing w:after="0" w:line="240" w:lineRule="auto"/>
        <w:ind w:left="-284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B6371">
        <w:rPr>
          <w:rFonts w:ascii="Times New Roman" w:hAnsi="Times New Roman" w:cs="Times New Roman"/>
        </w:rPr>
        <w:t xml:space="preserve">       «__»_________________2019</w:t>
      </w:r>
      <w:r w:rsidRPr="00A35FD6">
        <w:rPr>
          <w:rFonts w:ascii="Times New Roman" w:hAnsi="Times New Roman" w:cs="Times New Roman"/>
        </w:rPr>
        <w:t xml:space="preserve"> г.</w:t>
      </w:r>
      <w:r w:rsidRPr="00A35FD6">
        <w:rPr>
          <w:rFonts w:ascii="Times New Roman" w:hAnsi="Times New Roman" w:cs="Times New Roman"/>
        </w:rPr>
        <w:tab/>
        <w:t>«__» __________________201</w:t>
      </w:r>
      <w:r w:rsidR="00DB6371">
        <w:rPr>
          <w:rFonts w:ascii="Times New Roman" w:hAnsi="Times New Roman" w:cs="Times New Roman"/>
        </w:rPr>
        <w:t>9</w:t>
      </w:r>
      <w:bookmarkStart w:id="0" w:name="_GoBack"/>
      <w:bookmarkEnd w:id="0"/>
      <w:r w:rsidRPr="00A35FD6">
        <w:rPr>
          <w:rFonts w:ascii="Times New Roman" w:hAnsi="Times New Roman" w:cs="Times New Roman"/>
        </w:rPr>
        <w:t xml:space="preserve"> г.</w:t>
      </w:r>
    </w:p>
    <w:p w:rsidR="00004EE8" w:rsidRDefault="00B1045B" w:rsidP="00B1045B">
      <w:pPr>
        <w:pStyle w:val="a3"/>
        <w:spacing w:beforeAutospacing="0" w:after="0"/>
        <w:ind w:right="-2087"/>
      </w:pPr>
      <w:r>
        <w:t xml:space="preserve">                                     </w:t>
      </w:r>
    </w:p>
    <w:p w:rsidR="00B1045B" w:rsidRDefault="00B1045B" w:rsidP="00004EE8">
      <w:pPr>
        <w:pStyle w:val="a3"/>
        <w:spacing w:beforeAutospacing="0" w:after="0"/>
        <w:ind w:right="-2087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Инструкция по ТБ</w:t>
      </w:r>
      <w:r w:rsidR="00004EE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школьного лесничества «</w:t>
      </w:r>
      <w:r w:rsidR="00DB6371">
        <w:rPr>
          <w:b/>
          <w:bCs/>
          <w:sz w:val="34"/>
        </w:rPr>
        <w:t>Дубрава</w:t>
      </w:r>
      <w:r w:rsidR="00004EE8">
        <w:rPr>
          <w:b/>
          <w:bCs/>
          <w:sz w:val="34"/>
        </w:rPr>
        <w:t>»</w:t>
      </w:r>
    </w:p>
    <w:p w:rsidR="00B1045B" w:rsidRDefault="00B1045B" w:rsidP="00B1045B">
      <w:pPr>
        <w:pStyle w:val="a3"/>
        <w:spacing w:beforeAutospacing="0" w:after="0"/>
        <w:ind w:left="720"/>
      </w:pPr>
      <w:r>
        <w:rPr>
          <w:sz w:val="27"/>
          <w:szCs w:val="27"/>
        </w:rPr>
        <w:t xml:space="preserve">Главное требование к организаторам работы в школьных лесничествах – обеспечение здоровых и безопасных условий школьникам при проведении запланированных в школьном лесничестве мероприятий. 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>Школьники обязаны соблюдать инструкции по охране труда, устанавливающие правила выполнения работ и проведения мероприятий.</w:t>
      </w:r>
      <w:r>
        <w:rPr>
          <w:color w:val="0000FF"/>
          <w:sz w:val="27"/>
          <w:szCs w:val="27"/>
        </w:rPr>
        <w:t xml:space="preserve"> </w:t>
      </w:r>
      <w:r>
        <w:rPr>
          <w:sz w:val="27"/>
          <w:szCs w:val="27"/>
        </w:rPr>
        <w:t xml:space="preserve">Такие инструкции должны быть разработаны в школьном лесничестве и утверждены (согласованы) руководителями организаций, являющихся его учредителями. 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 xml:space="preserve">К работе в школьном лесничестве допускаются учащиеся школ после прохождения вводного инструктажа по охране труда, первичного инструктажа на рабочем месте, противопожарного инструктажа, инструктажа по электробезопасности, а также после обучения и проверки знаний требований безопасности труда. 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 xml:space="preserve">Вводный инструктаж при проведении школьниками лесохозяйственных мероприятий на закрепленной за школьным лесничеством территории лесного фонда проводится по инструкции, разработанной специалистами хозяйствующей структуры (работодателя) и утвержденной ее руководителем. В данном случае вводный инструктаж проводит специалист по охране труда хозяйствующей структуры (работодателя). 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>Инструктаж на рабочем месте, в зависимости от вида деятельности, в котором участвует член школьного лесничества, проводится:</w:t>
      </w:r>
    </w:p>
    <w:p w:rsidR="00B1045B" w:rsidRDefault="00B1045B" w:rsidP="00B1045B">
      <w:pPr>
        <w:pStyle w:val="a3"/>
        <w:numPr>
          <w:ilvl w:val="0"/>
          <w:numId w:val="1"/>
        </w:numPr>
        <w:spacing w:beforeAutospacing="0" w:after="0"/>
      </w:pPr>
      <w:r>
        <w:rPr>
          <w:sz w:val="27"/>
          <w:szCs w:val="27"/>
        </w:rPr>
        <w:t xml:space="preserve">непосредственным руководителем работ от хозяйствующей структуры (работодателя) при производстве лесохозяйственных мероприятий членами школьного лесничества на закрепленной за школьным лесничеством территории лесного фонда; </w:t>
      </w:r>
    </w:p>
    <w:p w:rsidR="00B1045B" w:rsidRDefault="00B1045B" w:rsidP="00B1045B">
      <w:pPr>
        <w:pStyle w:val="a3"/>
        <w:numPr>
          <w:ilvl w:val="0"/>
          <w:numId w:val="1"/>
        </w:numPr>
        <w:spacing w:beforeAutospacing="0" w:after="0"/>
      </w:pPr>
      <w:r>
        <w:rPr>
          <w:sz w:val="27"/>
          <w:szCs w:val="27"/>
        </w:rPr>
        <w:t>при ведении исследовательских (опытнических) работ в полевых условиях – руководителем проведения исследований (специалистом базового лесничества, педагогом образовательного учреждения) или представителем другой структуры по специально разработанной и утвержденной инструкции;</w:t>
      </w:r>
    </w:p>
    <w:p w:rsidR="00B1045B" w:rsidRDefault="00B1045B" w:rsidP="00B1045B">
      <w:pPr>
        <w:pStyle w:val="a3"/>
        <w:numPr>
          <w:ilvl w:val="0"/>
          <w:numId w:val="1"/>
        </w:numPr>
        <w:spacing w:beforeAutospacing="0" w:after="0"/>
      </w:pPr>
      <w:r>
        <w:rPr>
          <w:sz w:val="27"/>
          <w:szCs w:val="27"/>
        </w:rPr>
        <w:t xml:space="preserve">при работе в помещении школьного лесничества – одним из руководителей школьного лесничества (взрослым) по разработанной и </w:t>
      </w:r>
      <w:r>
        <w:rPr>
          <w:sz w:val="27"/>
          <w:szCs w:val="27"/>
        </w:rPr>
        <w:lastRenderedPageBreak/>
        <w:t>утвержденной в установленном порядке для членов школьного лесничества инструкции;</w:t>
      </w:r>
    </w:p>
    <w:p w:rsidR="00B1045B" w:rsidRDefault="00B1045B" w:rsidP="00B1045B">
      <w:pPr>
        <w:pStyle w:val="a3"/>
        <w:numPr>
          <w:ilvl w:val="0"/>
          <w:numId w:val="1"/>
        </w:numPr>
        <w:spacing w:beforeAutospacing="0" w:after="0"/>
      </w:pPr>
      <w:r>
        <w:rPr>
          <w:sz w:val="27"/>
          <w:szCs w:val="27"/>
        </w:rPr>
        <w:t xml:space="preserve">при проведении природоохранных мероприятий, ведении лесохозяйственной агитации и пропаганды и других мероприятий – руководитель проводимого мероприятия. 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>При проведении определенных видов лесохозяйственных работ проводятся целевые инструктажи (инструктаж при проведении лесопосадочных работ, целевой инструктаж при работах, связанных со сбором шишек и т. д.).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 xml:space="preserve">Целевые инструктажи проводятся специалистами хозяйствующей структуры, под руководством которых проводятся определенные виды работ. 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 xml:space="preserve">Противопожарный инструктаж, инструктаж по электробезопасности проводят ответственные за пожарную безопасность, за электробезопасность в организации, на территории которой базируется школьное лесничество, а также на территории, которой проводятся мероприятия школьным лесничеством. 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>Обучение и проверка знаний требований охраны труда членами школьного лесничества проводится согласно разработанным инструкциям.</w:t>
      </w:r>
    </w:p>
    <w:p w:rsidR="00B1045B" w:rsidRDefault="00B1045B" w:rsidP="00B1045B">
      <w:pPr>
        <w:pStyle w:val="a3"/>
        <w:spacing w:after="0"/>
        <w:ind w:firstLine="709"/>
      </w:pPr>
      <w:r>
        <w:rPr>
          <w:sz w:val="27"/>
          <w:szCs w:val="27"/>
        </w:rPr>
        <w:t xml:space="preserve">При обучении членов школьного лесничества основам охраны труда и техники безопасности, при производстве запланированных в школьном лесничестве мероприятий школьников </w:t>
      </w:r>
      <w:r w:rsidR="00004EE8">
        <w:rPr>
          <w:sz w:val="27"/>
          <w:szCs w:val="27"/>
        </w:rPr>
        <w:t xml:space="preserve"> ознакомляются </w:t>
      </w:r>
      <w:r>
        <w:rPr>
          <w:sz w:val="27"/>
          <w:szCs w:val="27"/>
        </w:rPr>
        <w:t>со следующими инструкциями и материалами по охране труда:</w:t>
      </w:r>
    </w:p>
    <w:p w:rsidR="00B1045B" w:rsidRDefault="00B1045B" w:rsidP="00B1045B">
      <w:pPr>
        <w:pStyle w:val="a3"/>
        <w:numPr>
          <w:ilvl w:val="0"/>
          <w:numId w:val="2"/>
        </w:numPr>
        <w:spacing w:beforeAutospacing="0" w:after="0"/>
      </w:pPr>
      <w:r>
        <w:rPr>
          <w:sz w:val="27"/>
          <w:szCs w:val="27"/>
        </w:rPr>
        <w:t>«Инструкцией по оказанию первой (доврачебной) помощи пострадавшим при несчастных случаях для членов школьного лесничества»;</w:t>
      </w:r>
    </w:p>
    <w:p w:rsidR="00B1045B" w:rsidRDefault="00B1045B" w:rsidP="00B1045B">
      <w:pPr>
        <w:pStyle w:val="a3"/>
        <w:numPr>
          <w:ilvl w:val="0"/>
          <w:numId w:val="2"/>
        </w:numPr>
        <w:spacing w:beforeAutospacing="0" w:after="0"/>
      </w:pPr>
      <w:r>
        <w:rPr>
          <w:sz w:val="27"/>
          <w:szCs w:val="27"/>
        </w:rPr>
        <w:t>«Инструкцией по охране труда при работе в районах возможного проявления клещевого энцефалита для членов школьного лесничества»;</w:t>
      </w:r>
    </w:p>
    <w:p w:rsidR="00B1045B" w:rsidRDefault="00B1045B" w:rsidP="00B1045B">
      <w:pPr>
        <w:pStyle w:val="a3"/>
        <w:numPr>
          <w:ilvl w:val="0"/>
          <w:numId w:val="2"/>
        </w:numPr>
        <w:spacing w:beforeAutospacing="0" w:after="0"/>
      </w:pPr>
      <w:r>
        <w:rPr>
          <w:sz w:val="27"/>
          <w:szCs w:val="27"/>
        </w:rPr>
        <w:t>«Инструкцией по некоторым правилам безопасного поведения в лесу для членов школьного лесничества»</w:t>
      </w:r>
      <w:r>
        <w:rPr>
          <w:color w:val="000000"/>
          <w:sz w:val="27"/>
          <w:szCs w:val="27"/>
        </w:rPr>
        <w:t>;</w:t>
      </w:r>
      <w:r>
        <w:rPr>
          <w:sz w:val="27"/>
          <w:szCs w:val="27"/>
        </w:rPr>
        <w:t xml:space="preserve"> </w:t>
      </w:r>
    </w:p>
    <w:p w:rsidR="00B1045B" w:rsidRDefault="00B1045B" w:rsidP="00B1045B">
      <w:pPr>
        <w:pStyle w:val="a3"/>
        <w:numPr>
          <w:ilvl w:val="0"/>
          <w:numId w:val="2"/>
        </w:numPr>
        <w:spacing w:beforeAutospacing="0" w:after="0"/>
      </w:pPr>
      <w:r>
        <w:rPr>
          <w:sz w:val="27"/>
          <w:szCs w:val="27"/>
        </w:rPr>
        <w:t>«Порядком расследования и оформления несчастных случаев, происшедших при выполнении лесохозяйственных работ школьниками».</w:t>
      </w:r>
    </w:p>
    <w:p w:rsidR="00B1045B" w:rsidRDefault="00B1045B" w:rsidP="00B1045B">
      <w:pPr>
        <w:pStyle w:val="a3"/>
        <w:spacing w:after="0"/>
        <w:jc w:val="center"/>
        <w:rPr>
          <w:b/>
          <w:bCs/>
          <w:sz w:val="32"/>
          <w:szCs w:val="32"/>
        </w:rPr>
      </w:pPr>
    </w:p>
    <w:p w:rsidR="00B1045B" w:rsidRDefault="00B1045B" w:rsidP="00B1045B">
      <w:pPr>
        <w:pStyle w:val="a3"/>
        <w:spacing w:after="0"/>
        <w:jc w:val="center"/>
        <w:rPr>
          <w:b/>
          <w:bCs/>
          <w:sz w:val="32"/>
          <w:szCs w:val="32"/>
        </w:rPr>
      </w:pPr>
    </w:p>
    <w:p w:rsidR="000D5804" w:rsidRDefault="000D5804"/>
    <w:sectPr w:rsidR="000D5804" w:rsidSect="000D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06"/>
    <w:multiLevelType w:val="multilevel"/>
    <w:tmpl w:val="F37A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C6CBB"/>
    <w:multiLevelType w:val="multilevel"/>
    <w:tmpl w:val="2DFA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5B"/>
    <w:rsid w:val="00004EE8"/>
    <w:rsid w:val="000D5804"/>
    <w:rsid w:val="00167764"/>
    <w:rsid w:val="00833936"/>
    <w:rsid w:val="008740A7"/>
    <w:rsid w:val="00B1045B"/>
    <w:rsid w:val="00D05696"/>
    <w:rsid w:val="00DB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4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4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</dc:creator>
  <cp:lastModifiedBy>User</cp:lastModifiedBy>
  <cp:revision>5</cp:revision>
  <dcterms:created xsi:type="dcterms:W3CDTF">2019-12-03T11:44:00Z</dcterms:created>
  <dcterms:modified xsi:type="dcterms:W3CDTF">2020-12-10T18:53:00Z</dcterms:modified>
</cp:coreProperties>
</file>